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CB" w:rsidRPr="00B466CA" w:rsidRDefault="00B466CA" w:rsidP="00B466CA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6CA">
        <w:rPr>
          <w:rFonts w:ascii="Times New Roman" w:hAnsi="Times New Roman" w:cs="Times New Roman"/>
          <w:b/>
          <w:sz w:val="28"/>
          <w:szCs w:val="28"/>
        </w:rPr>
        <w:t>Как помочь ребенку быстрее научиться слышать с КИ (часть 2)</w:t>
      </w:r>
    </w:p>
    <w:p w:rsidR="00664DCB" w:rsidRPr="00B466CA" w:rsidRDefault="00B466CA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B466CA">
        <w:rPr>
          <w:rFonts w:ascii="Times New Roman" w:hAnsi="Times New Roman" w:cs="Times New Roman"/>
          <w:sz w:val="24"/>
          <w:szCs w:val="24"/>
        </w:rPr>
        <w:tab/>
      </w:r>
    </w:p>
    <w:p w:rsidR="00664DCB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B466CA">
        <w:rPr>
          <w:rFonts w:ascii="Times New Roman" w:hAnsi="Times New Roman" w:cs="Times New Roman"/>
        </w:rPr>
        <w:t xml:space="preserve">В осознании ребенком звуков и накоплении им слухового опыта поможет альбом, где вы вместе с ним рисуете предметы, которые издают эти звуки (или наклеиваете картинки, фотографии) и подписываете короткими предложениями («Колокольчик звонит», «машина гудит», </w:t>
      </w:r>
      <w:r w:rsidRPr="00B466CA">
        <w:rPr>
          <w:rFonts w:ascii="Times New Roman" w:hAnsi="Times New Roman" w:cs="Times New Roman"/>
        </w:rPr>
        <w:t>«девочка плачет»). Там есть странички: «Я слышу!» и «Я узнаю эти звуки!». Вы используете этот альбом на занятиях с педагогом и дома, называя предметы, звуки, действия. Это помогает ребенку запоминать эти звуки и соответствующие слова.</w:t>
      </w:r>
    </w:p>
    <w:p w:rsidR="00664DCB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proofErr w:type="gramStart"/>
      <w:r w:rsidRPr="00B466CA">
        <w:rPr>
          <w:rFonts w:ascii="Times New Roman" w:hAnsi="Times New Roman" w:cs="Times New Roman"/>
        </w:rPr>
        <w:t>В занятиях по развит</w:t>
      </w:r>
      <w:r w:rsidRPr="00B466CA">
        <w:rPr>
          <w:rFonts w:ascii="Times New Roman" w:hAnsi="Times New Roman" w:cs="Times New Roman"/>
        </w:rPr>
        <w:t xml:space="preserve">ию слуха и речи с КИ с детьми дошкольного и младшего школьного возраста очень помогает альбом, который включает кроме  страничек «Я слышу!» и «Я узнаю эти звуки!» (они после подключения КИ быстро расширяются), странички про семью, самого ребенка, любимого </w:t>
      </w:r>
      <w:r w:rsidRPr="00B466CA">
        <w:rPr>
          <w:rFonts w:ascii="Times New Roman" w:hAnsi="Times New Roman" w:cs="Times New Roman"/>
        </w:rPr>
        <w:t>домашнего животного, день рождения ребенка, новый год, любимое занятие ребенка.</w:t>
      </w:r>
      <w:proofErr w:type="gramEnd"/>
      <w:r w:rsidRPr="00B466CA">
        <w:rPr>
          <w:rFonts w:ascii="Times New Roman" w:hAnsi="Times New Roman" w:cs="Times New Roman"/>
        </w:rPr>
        <w:t xml:space="preserve"> Эти странички должны включать картинки с короткими предложениями. Для малышей полезна страничка с картинками животных с подписанными названиями и звукоподражаниями («собака лае</w:t>
      </w:r>
      <w:r w:rsidRPr="00B466CA">
        <w:rPr>
          <w:rFonts w:ascii="Times New Roman" w:hAnsi="Times New Roman" w:cs="Times New Roman"/>
        </w:rPr>
        <w:t>т: «</w:t>
      </w:r>
      <w:proofErr w:type="spellStart"/>
      <w:r w:rsidRPr="00B466CA">
        <w:rPr>
          <w:rFonts w:ascii="Times New Roman" w:hAnsi="Times New Roman" w:cs="Times New Roman"/>
        </w:rPr>
        <w:t>ав-ав</w:t>
      </w:r>
      <w:proofErr w:type="spellEnd"/>
      <w:r w:rsidRPr="00B466CA">
        <w:rPr>
          <w:rFonts w:ascii="Times New Roman" w:hAnsi="Times New Roman" w:cs="Times New Roman"/>
        </w:rPr>
        <w:t>»). Альбом родители вместе с ребенком готовят дома, обсуждая все странички. Этот альбом надо привезти на реабилитацию, знакомые события и картинки помогают ребенку быстрее научиться узнавать звуки и слова с КИ.</w:t>
      </w:r>
    </w:p>
    <w:p w:rsidR="00664DCB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B466CA">
        <w:rPr>
          <w:rFonts w:ascii="Times New Roman" w:hAnsi="Times New Roman" w:cs="Times New Roman"/>
        </w:rPr>
        <w:t>Если ребенок слышит 2 звука, то пои</w:t>
      </w:r>
      <w:r w:rsidRPr="00B466CA">
        <w:rPr>
          <w:rFonts w:ascii="Times New Roman" w:hAnsi="Times New Roman" w:cs="Times New Roman"/>
        </w:rPr>
        <w:t xml:space="preserve">грайте в игру «что это было?». При этом ребенок должен узнать, какой звук вы издали — </w:t>
      </w:r>
      <w:proofErr w:type="spellStart"/>
      <w:r w:rsidRPr="00B466CA">
        <w:rPr>
          <w:rFonts w:ascii="Times New Roman" w:hAnsi="Times New Roman" w:cs="Times New Roman"/>
        </w:rPr>
        <w:t>пошуршали</w:t>
      </w:r>
      <w:proofErr w:type="spellEnd"/>
      <w:r w:rsidRPr="00B466CA">
        <w:rPr>
          <w:rFonts w:ascii="Times New Roman" w:hAnsi="Times New Roman" w:cs="Times New Roman"/>
        </w:rPr>
        <w:t xml:space="preserve"> бумагой или почмокали, постучали по стеклу или похлопали в ладоши. Дети быстрее научаются узнавать окружающие звуки с КИ, и это умение стимулирует их эксперимен</w:t>
      </w:r>
      <w:r w:rsidRPr="00B466CA">
        <w:rPr>
          <w:rFonts w:ascii="Times New Roman" w:hAnsi="Times New Roman" w:cs="Times New Roman"/>
        </w:rPr>
        <w:t>тировать со звуками — скрести, звенеть ключами, включать/выключать воду, спускать воду в унитазе и т. д.</w:t>
      </w:r>
    </w:p>
    <w:p w:rsidR="00664DCB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B466CA">
        <w:rPr>
          <w:rFonts w:ascii="Times New Roman" w:hAnsi="Times New Roman" w:cs="Times New Roman"/>
        </w:rPr>
        <w:t xml:space="preserve">Когда вы учите ребенка откликаться на имя, то зовите его несколько раз, пока он не оглянулся. </w:t>
      </w:r>
      <w:proofErr w:type="gramStart"/>
      <w:r w:rsidRPr="00B466CA">
        <w:rPr>
          <w:rFonts w:ascii="Times New Roman" w:hAnsi="Times New Roman" w:cs="Times New Roman"/>
        </w:rPr>
        <w:t>Если он оглянулся, то похвалите его и сделайте с ним что</w:t>
      </w:r>
      <w:r w:rsidRPr="00B466CA">
        <w:rPr>
          <w:rFonts w:ascii="Times New Roman" w:hAnsi="Times New Roman" w:cs="Times New Roman"/>
        </w:rPr>
        <w:t>-то вместе (поиграйте с ним, дайте что-то, поведите его мыть руки и др.).</w:t>
      </w:r>
      <w:proofErr w:type="gramEnd"/>
      <w:r w:rsidRPr="00B466CA">
        <w:rPr>
          <w:rFonts w:ascii="Times New Roman" w:hAnsi="Times New Roman" w:cs="Times New Roman"/>
        </w:rPr>
        <w:t xml:space="preserve"> Нужно, чтобы он понял, что когда он слышит этот звук и оглядывается, происходит что-то важное для него. Если он не повернулся, подойдите к нему, повторяя его имя, пока он не увидел в</w:t>
      </w:r>
      <w:r w:rsidRPr="00B466CA">
        <w:rPr>
          <w:rFonts w:ascii="Times New Roman" w:hAnsi="Times New Roman" w:cs="Times New Roman"/>
        </w:rPr>
        <w:t xml:space="preserve">аше лицо. Обратите его внимание на свои губы: «Да, я зову тебя. Вова! Вова! Ты слышишь? (показывая на ухо) Молодец!». Скажите несколько раз, показывая на него или на себя: «Вова», «Мама». </w:t>
      </w:r>
      <w:proofErr w:type="gramStart"/>
      <w:r w:rsidRPr="00B466CA">
        <w:rPr>
          <w:rFonts w:ascii="Times New Roman" w:hAnsi="Times New Roman" w:cs="Times New Roman"/>
        </w:rPr>
        <w:t>После этого обязательно сделайте с ним что-то вместе, чтобы он понял</w:t>
      </w:r>
      <w:r w:rsidRPr="00B466CA">
        <w:rPr>
          <w:rFonts w:ascii="Times New Roman" w:hAnsi="Times New Roman" w:cs="Times New Roman"/>
        </w:rPr>
        <w:t>, что когда он слышит этот звук и оглядывается, происходит что-то важное для него.</w:t>
      </w:r>
      <w:proofErr w:type="gramEnd"/>
    </w:p>
    <w:p w:rsidR="00664DCB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B466CA">
        <w:rPr>
          <w:rFonts w:ascii="Times New Roman" w:hAnsi="Times New Roman" w:cs="Times New Roman"/>
        </w:rPr>
        <w:t>Говоря что-то ребенку, повторите это слово или фразу 3 раза. В первый раз ребенок просто услышал какой-то звук, но не успевает его проанализировать. Но он станет внимательн</w:t>
      </w:r>
      <w:r w:rsidRPr="00B466CA">
        <w:rPr>
          <w:rFonts w:ascii="Times New Roman" w:hAnsi="Times New Roman" w:cs="Times New Roman"/>
        </w:rPr>
        <w:t>ее слушать, и после повторения он уже может запомнить слово. Если он не взял нужный предмет, не выполнил действие после повторения, скажите слово/фразу еще раз, сопровождая ее жестом, чтобы облегчить ребенку понимание слова/фразы. Старайтесь меньше использ</w:t>
      </w:r>
      <w:r w:rsidRPr="00B466CA">
        <w:rPr>
          <w:rFonts w:ascii="Times New Roman" w:hAnsi="Times New Roman" w:cs="Times New Roman"/>
        </w:rPr>
        <w:t>овать жесты при общении с ребенком. Но не убирайте их совсем! Используйте жест только после того, как вы 2 раза назвали слово/фразу.</w:t>
      </w:r>
    </w:p>
    <w:p w:rsidR="00664DCB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B466CA">
        <w:rPr>
          <w:rFonts w:ascii="Times New Roman" w:hAnsi="Times New Roman" w:cs="Times New Roman"/>
        </w:rPr>
        <w:t>Для развития у ребенка реакций на звуки отлично подходит мобильный телефон — его можно спрятать и поискать его по звуку, с</w:t>
      </w:r>
      <w:r w:rsidRPr="00B466CA">
        <w:rPr>
          <w:rFonts w:ascii="Times New Roman" w:hAnsi="Times New Roman" w:cs="Times New Roman"/>
        </w:rPr>
        <w:t xml:space="preserve"> ним можно послушать разные мелодии, потанцевать под ритм мелодии. Если в комнате несколько детей, можно устроить соревнование «Кто найдет быстрее» телефон, а когда дети научатся узнавать 2 мелодии, играть в игру «Чей телефон звонит — мамы или тети?».</w:t>
      </w:r>
    </w:p>
    <w:p w:rsidR="00664DCB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B466CA">
        <w:rPr>
          <w:rFonts w:ascii="Times New Roman" w:hAnsi="Times New Roman" w:cs="Times New Roman"/>
        </w:rPr>
        <w:t>При</w:t>
      </w:r>
      <w:r w:rsidRPr="00B466CA">
        <w:rPr>
          <w:rFonts w:ascii="Times New Roman" w:hAnsi="Times New Roman" w:cs="Times New Roman"/>
        </w:rPr>
        <w:t xml:space="preserve"> общении с малышом всегда оставляйте паузу между своими репликами, чтобы он мог вам ответить, даже если он пока не говорит.</w:t>
      </w:r>
    </w:p>
    <w:p w:rsidR="00664DCB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</w:rPr>
      </w:pPr>
      <w:r w:rsidRPr="00B466CA">
        <w:rPr>
          <w:rFonts w:ascii="Times New Roman" w:hAnsi="Times New Roman" w:cs="Times New Roman"/>
        </w:rPr>
        <w:t>Если ребенок еще не говорит и не произносит звуков, стимулируйте его это делать, положив его руку на свое горло, когда вы что произ</w:t>
      </w:r>
      <w:r w:rsidRPr="00B466CA">
        <w:rPr>
          <w:rFonts w:ascii="Times New Roman" w:hAnsi="Times New Roman" w:cs="Times New Roman"/>
        </w:rPr>
        <w:t>носите. Ребенок почувствует при этом вибрацию. Затем вторую руку ребенка положите на его горло, чтобы он попытался произнести что-то, сначала контролируя свои ощущения с помощью руки. Похвалите и порадуйтесь вместе с ним за попытку произнести что-то голосо</w:t>
      </w:r>
      <w:r w:rsidRPr="00B466CA">
        <w:rPr>
          <w:rFonts w:ascii="Times New Roman" w:hAnsi="Times New Roman" w:cs="Times New Roman"/>
        </w:rPr>
        <w:t>м! Пользуйтесь этим приемом регулярно, чтобы развить его умение произносить звуки и пользоваться голосом для общения.</w:t>
      </w:r>
    </w:p>
    <w:p w:rsidR="00B466CA" w:rsidRPr="00B466CA" w:rsidRDefault="00B466CA" w:rsidP="00B466CA">
      <w:pPr>
        <w:pStyle w:val="normal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B466CA">
        <w:rPr>
          <w:rFonts w:ascii="Times New Roman" w:hAnsi="Times New Roman" w:cs="Times New Roman"/>
        </w:rPr>
        <w:t>Ребенку, который умеет читать, можно написать слово/или фразу, которую он не узнал на слух. Надо дать ему его прочесть, а потом он должен</w:t>
      </w:r>
      <w:r w:rsidRPr="00B466CA">
        <w:rPr>
          <w:rFonts w:ascii="Times New Roman" w:hAnsi="Times New Roman" w:cs="Times New Roman"/>
        </w:rPr>
        <w:t xml:space="preserve"> несколько раз ее повторить, не глядя на бумагу. Это помогает ему запомнить звучание слова/фразы, а также постепенно улучшать его произношение.</w:t>
      </w:r>
    </w:p>
    <w:p w:rsidR="00B466CA" w:rsidRPr="00B466CA" w:rsidRDefault="00B466CA" w:rsidP="00B466CA">
      <w:pPr>
        <w:pStyle w:val="normal"/>
        <w:ind w:left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Консультацию подготовила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br/>
        <w:t xml:space="preserve">учитель-логопед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ru-RU"/>
        </w:rPr>
        <w:t>Цыкунова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Е.М.</w:t>
      </w:r>
    </w:p>
    <w:sectPr w:rsidR="00B466CA" w:rsidRPr="00B466CA" w:rsidSect="00B466CA">
      <w:pgSz w:w="11909" w:h="16834"/>
      <w:pgMar w:top="720" w:right="569" w:bottom="720" w:left="426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C0C4E"/>
    <w:multiLevelType w:val="multilevel"/>
    <w:tmpl w:val="89E82F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64DCB"/>
    <w:rsid w:val="00664DCB"/>
    <w:rsid w:val="00B4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64DC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664DC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664DC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664DC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664DC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664DC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64DCB"/>
  </w:style>
  <w:style w:type="table" w:customStyle="1" w:styleId="TableNormal">
    <w:name w:val="Table Normal"/>
    <w:rsid w:val="00664D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64DC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664DCB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649</Words>
  <Characters>3700</Characters>
  <Application>Microsoft Office Word</Application>
  <DocSecurity>0</DocSecurity>
  <Lines>30</Lines>
  <Paragraphs>8</Paragraphs>
  <ScaleCrop>false</ScaleCrop>
  <Company>Microsoft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2</cp:revision>
  <cp:lastPrinted>2019-01-28T06:38:00Z</cp:lastPrinted>
  <dcterms:created xsi:type="dcterms:W3CDTF">2019-01-28T06:28:00Z</dcterms:created>
  <dcterms:modified xsi:type="dcterms:W3CDTF">2019-01-28T06:39:00Z</dcterms:modified>
</cp:coreProperties>
</file>